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26" w:rsidRPr="00EA38D5" w:rsidRDefault="00485826" w:rsidP="00485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8D5">
        <w:rPr>
          <w:rFonts w:ascii="Times New Roman" w:hAnsi="Times New Roman" w:cs="Times New Roman"/>
          <w:b/>
          <w:sz w:val="32"/>
          <w:szCs w:val="32"/>
        </w:rPr>
        <w:t>CHƯƠNG TRÌNH</w:t>
      </w:r>
    </w:p>
    <w:p w:rsidR="00485826" w:rsidRPr="00485826" w:rsidRDefault="00485826" w:rsidP="0048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26">
        <w:rPr>
          <w:rFonts w:ascii="Times New Roman" w:hAnsi="Times New Roman" w:cs="Times New Roman"/>
          <w:b/>
          <w:sz w:val="28"/>
          <w:szCs w:val="28"/>
        </w:rPr>
        <w:t>Hội thả</w:t>
      </w:r>
      <w:r w:rsidR="00ED304C">
        <w:rPr>
          <w:rFonts w:ascii="Times New Roman" w:hAnsi="Times New Roman" w:cs="Times New Roman"/>
          <w:b/>
          <w:sz w:val="28"/>
          <w:szCs w:val="28"/>
        </w:rPr>
        <w:t>o “K</w:t>
      </w:r>
      <w:r w:rsidRPr="00485826">
        <w:rPr>
          <w:rFonts w:ascii="Times New Roman" w:hAnsi="Times New Roman" w:cs="Times New Roman"/>
          <w:b/>
          <w:sz w:val="28"/>
          <w:szCs w:val="28"/>
        </w:rPr>
        <w:t>iều</w:t>
      </w:r>
      <w:r w:rsidR="00ED304C">
        <w:rPr>
          <w:rFonts w:ascii="Times New Roman" w:hAnsi="Times New Roman" w:cs="Times New Roman"/>
          <w:b/>
          <w:sz w:val="28"/>
          <w:szCs w:val="28"/>
        </w:rPr>
        <w:t xml:space="preserve"> bào</w:t>
      </w:r>
      <w:r w:rsidRPr="00485826">
        <w:rPr>
          <w:rFonts w:ascii="Times New Roman" w:hAnsi="Times New Roman" w:cs="Times New Roman"/>
          <w:b/>
          <w:sz w:val="28"/>
          <w:szCs w:val="28"/>
        </w:rPr>
        <w:t xml:space="preserve"> kết hợp đầu tư phát triển Bắc Trung Bộ”</w:t>
      </w:r>
    </w:p>
    <w:p w:rsidR="00485826" w:rsidRPr="00485826" w:rsidRDefault="00485826" w:rsidP="00372B53">
      <w:pPr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26">
        <w:rPr>
          <w:rFonts w:ascii="Times New Roman" w:hAnsi="Times New Roman" w:cs="Times New Roman"/>
          <w:b/>
          <w:i/>
          <w:sz w:val="28"/>
          <w:szCs w:val="28"/>
        </w:rPr>
        <w:t>Chuyên đề: Chiến lược logistics phát triển</w:t>
      </w:r>
      <w:r w:rsidRPr="00485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Hành </w:t>
      </w:r>
      <w:proofErr w:type="gramStart"/>
      <w:r w:rsidRPr="00485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lang</w:t>
      </w:r>
      <w:proofErr w:type="gramEnd"/>
      <w:r w:rsidRPr="00485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kinh tế Đông Tây, kết nối Lào với khu vực cảng biển Bắc Trung Bộ</w:t>
      </w:r>
    </w:p>
    <w:p w:rsidR="00372B53" w:rsidRDefault="00485826" w:rsidP="00372B53">
      <w:pPr>
        <w:ind w:firstLine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26">
        <w:rPr>
          <w:rFonts w:ascii="Times New Roman" w:hAnsi="Times New Roman" w:cs="Times New Roman"/>
          <w:b/>
          <w:sz w:val="28"/>
          <w:szCs w:val="28"/>
        </w:rPr>
        <w:t>Th</w:t>
      </w:r>
      <w:r w:rsidR="00372B53">
        <w:rPr>
          <w:rFonts w:ascii="Times New Roman" w:hAnsi="Times New Roman" w:cs="Times New Roman"/>
          <w:b/>
          <w:sz w:val="28"/>
          <w:szCs w:val="28"/>
        </w:rPr>
        <w:t xml:space="preserve">ời gian: </w:t>
      </w:r>
      <w:r w:rsidRPr="00485826">
        <w:rPr>
          <w:rFonts w:ascii="Times New Roman" w:hAnsi="Times New Roman" w:cs="Times New Roman"/>
          <w:b/>
          <w:sz w:val="28"/>
          <w:szCs w:val="28"/>
        </w:rPr>
        <w:t>ngày 29/12/2018</w:t>
      </w:r>
    </w:p>
    <w:p w:rsidR="00485826" w:rsidRPr="00485826" w:rsidRDefault="00372B53" w:rsidP="00372B53">
      <w:pPr>
        <w:ind w:firstLine="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Địa điểm: </w:t>
      </w:r>
      <w:r w:rsidR="00485826" w:rsidRPr="00485826">
        <w:rPr>
          <w:rFonts w:ascii="Times New Roman" w:hAnsi="Times New Roman" w:cs="Times New Roman"/>
          <w:b/>
          <w:sz w:val="28"/>
          <w:szCs w:val="28"/>
        </w:rPr>
        <w:t>KS Mường Thanh Sông Lam</w:t>
      </w:r>
      <w:r w:rsidR="00485826">
        <w:rPr>
          <w:rFonts w:ascii="Times New Roman" w:hAnsi="Times New Roman" w:cs="Times New Roman"/>
          <w:b/>
          <w:sz w:val="28"/>
          <w:szCs w:val="28"/>
        </w:rPr>
        <w:t>,</w:t>
      </w:r>
      <w:r w:rsidR="00485826" w:rsidRPr="00485826">
        <w:rPr>
          <w:rFonts w:ascii="Times New Roman" w:hAnsi="Times New Roman" w:cs="Times New Roman"/>
          <w:b/>
          <w:sz w:val="28"/>
          <w:szCs w:val="28"/>
        </w:rPr>
        <w:t xml:space="preserve"> TP. Vinh, Nghệ</w:t>
      </w:r>
      <w:r>
        <w:rPr>
          <w:rFonts w:ascii="Times New Roman" w:hAnsi="Times New Roman" w:cs="Times New Roman"/>
          <w:b/>
          <w:sz w:val="28"/>
          <w:szCs w:val="28"/>
        </w:rPr>
        <w:t xml:space="preserve"> An</w:t>
      </w:r>
    </w:p>
    <w:tbl>
      <w:tblPr>
        <w:tblStyle w:val="TableGrid"/>
        <w:tblW w:w="0" w:type="auto"/>
        <w:tblInd w:w="738" w:type="dxa"/>
        <w:tblLook w:val="04A0"/>
      </w:tblPr>
      <w:tblGrid>
        <w:gridCol w:w="1710"/>
        <w:gridCol w:w="6930"/>
      </w:tblGrid>
      <w:tr w:rsidR="00372B53" w:rsidRPr="008131E8" w:rsidTr="00372B53">
        <w:tc>
          <w:tcPr>
            <w:tcW w:w="8640" w:type="dxa"/>
            <w:gridSpan w:val="2"/>
          </w:tcPr>
          <w:p w:rsidR="00372B53" w:rsidRPr="00372B53" w:rsidRDefault="00372B53" w:rsidP="00372B53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Hội thảo chuyên đề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34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46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Chiến lược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logistics </w:t>
            </w:r>
            <w:r w:rsidRPr="00346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phát triển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</w:t>
            </w:r>
            <w:r w:rsidRPr="00346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ành lang kinh tế Đông Tây khu vực Bắ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 Trung B</w:t>
            </w:r>
            <w:r w:rsidRPr="00346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ộ</w:t>
            </w:r>
          </w:p>
        </w:tc>
      </w:tr>
      <w:tr w:rsidR="00372B53" w:rsidRPr="008131E8" w:rsidTr="00372B53">
        <w:tc>
          <w:tcPr>
            <w:tcW w:w="1710" w:type="dxa"/>
          </w:tcPr>
          <w:p w:rsidR="00372B53" w:rsidRDefault="00372B53" w:rsidP="00E94E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08:00 – 08:30</w:t>
            </w:r>
          </w:p>
        </w:tc>
        <w:tc>
          <w:tcPr>
            <w:tcW w:w="6930" w:type="dxa"/>
          </w:tcPr>
          <w:p w:rsidR="00372B53" w:rsidRDefault="00372B53" w:rsidP="009751B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751B2">
              <w:rPr>
                <w:rFonts w:ascii="Times New Roman" w:hAnsi="Times New Roman" w:cs="Times New Roman"/>
                <w:sz w:val="26"/>
                <w:szCs w:val="26"/>
              </w:rPr>
              <w:t>Đăng ký đại biểu và phát tài liệu</w:t>
            </w:r>
            <w:r w:rsidR="009751B2">
              <w:rPr>
                <w:rFonts w:ascii="Times New Roman" w:hAnsi="Times New Roman" w:cs="Times New Roman"/>
                <w:sz w:val="26"/>
                <w:szCs w:val="26"/>
              </w:rPr>
              <w:t xml:space="preserve"> (VPHH)</w:t>
            </w:r>
            <w:r w:rsidRPr="009751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51B2" w:rsidRPr="009751B2" w:rsidRDefault="009751B2" w:rsidP="009751B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Giới thiệu đại biểu (MC)</w:t>
            </w:r>
          </w:p>
        </w:tc>
      </w:tr>
      <w:tr w:rsidR="00372B53" w:rsidRPr="008131E8" w:rsidTr="00372B53">
        <w:tc>
          <w:tcPr>
            <w:tcW w:w="1710" w:type="dxa"/>
          </w:tcPr>
          <w:p w:rsidR="00372B53" w:rsidRDefault="00372B53" w:rsidP="00E94E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 – 08:40</w:t>
            </w:r>
          </w:p>
          <w:p w:rsidR="00C85E94" w:rsidRPr="00365955" w:rsidRDefault="00C85E94" w:rsidP="00C85E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 phút)</w:t>
            </w:r>
          </w:p>
        </w:tc>
        <w:tc>
          <w:tcPr>
            <w:tcW w:w="6930" w:type="dxa"/>
          </w:tcPr>
          <w:p w:rsidR="00372B53" w:rsidRDefault="00372B53" w:rsidP="00484E1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Phát biểu khai mạc Hội thảo</w:t>
            </w:r>
          </w:p>
          <w:p w:rsidR="00372B53" w:rsidRPr="00484E18" w:rsidRDefault="00372B53" w:rsidP="00484E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84E18">
              <w:rPr>
                <w:rFonts w:ascii="Times New Roman" w:hAnsi="Times New Roman" w:cs="Times New Roman"/>
                <w:i/>
                <w:sz w:val="26"/>
                <w:szCs w:val="26"/>
              </w:rPr>
              <w:t>Ông Peter Hồng – Phó Chủ tịch Thường trực kiêm Tổng Thư ký BAOOV</w:t>
            </w:r>
          </w:p>
        </w:tc>
      </w:tr>
      <w:tr w:rsidR="00372B53" w:rsidRPr="008131E8" w:rsidTr="00372B53">
        <w:tc>
          <w:tcPr>
            <w:tcW w:w="1710" w:type="dxa"/>
          </w:tcPr>
          <w:p w:rsidR="00372B53" w:rsidRDefault="00372B53" w:rsidP="00E94E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08:4</w:t>
            </w:r>
            <w:r w:rsidRPr="00365955">
              <w:rPr>
                <w:rFonts w:ascii="Times New Roman" w:hAnsi="Times New Roman" w:cs="Times New Roman"/>
                <w:sz w:val="26"/>
                <w:szCs w:val="26"/>
              </w:rPr>
              <w:t>0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9:0</w:t>
            </w:r>
            <w:r w:rsidRPr="003659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85E94" w:rsidRPr="00365955" w:rsidRDefault="00C85E94" w:rsidP="00C85E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 phút)</w:t>
            </w:r>
          </w:p>
        </w:tc>
        <w:tc>
          <w:tcPr>
            <w:tcW w:w="6930" w:type="dxa"/>
          </w:tcPr>
          <w:p w:rsidR="00372B53" w:rsidRDefault="00372B53" w:rsidP="00E94E3E">
            <w:pPr>
              <w:tabs>
                <w:tab w:val="left" w:leader="dot" w:pos="4500"/>
                <w:tab w:val="left" w:leader="dot" w:pos="8640"/>
              </w:tabs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Tổng quan về Hành lang Kinh tế Đông Tây khu vực Bắc Trung Bộ</w:t>
            </w:r>
          </w:p>
          <w:p w:rsidR="00372B53" w:rsidRPr="00484E18" w:rsidRDefault="00372B53" w:rsidP="00484E18">
            <w:pPr>
              <w:pStyle w:val="ListParagraph"/>
              <w:numPr>
                <w:ilvl w:val="0"/>
                <w:numId w:val="1"/>
              </w:numPr>
              <w:tabs>
                <w:tab w:val="left" w:leader="dot" w:pos="4500"/>
                <w:tab w:val="left" w:leader="dot" w:pos="864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4E1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Ông Nguyễn Ngọc Mỹ - Phó Chủ tịch BAOOV</w:t>
            </w:r>
          </w:p>
        </w:tc>
      </w:tr>
      <w:tr w:rsidR="00372B53" w:rsidRPr="008131E8" w:rsidTr="00372B53">
        <w:tc>
          <w:tcPr>
            <w:tcW w:w="1710" w:type="dxa"/>
          </w:tcPr>
          <w:p w:rsidR="00372B53" w:rsidRDefault="00372B53" w:rsidP="00E94E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 – 09:3</w:t>
            </w:r>
            <w:r w:rsidRPr="003659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85E94" w:rsidRPr="00365955" w:rsidRDefault="00C85E94" w:rsidP="00C85E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(30 phút)</w:t>
            </w:r>
          </w:p>
        </w:tc>
        <w:tc>
          <w:tcPr>
            <w:tcW w:w="6930" w:type="dxa"/>
          </w:tcPr>
          <w:p w:rsidR="00372B53" w:rsidRDefault="00372B53" w:rsidP="00E94E3E">
            <w:pPr>
              <w:tabs>
                <w:tab w:val="left" w:leader="dot" w:pos="4500"/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3E">
              <w:rPr>
                <w:rFonts w:ascii="Times New Roman" w:hAnsi="Times New Roman" w:cs="Times New Roman"/>
                <w:sz w:val="26"/>
                <w:szCs w:val="26"/>
              </w:rPr>
              <w:t>Chiến lược phát triển logistics phục vụ Hành lang kinh tế Đông Tây kết nối Lào với khu vực cảng biển Bắc Trung Bộ</w:t>
            </w:r>
          </w:p>
          <w:p w:rsidR="00372B53" w:rsidRPr="00E94E3E" w:rsidRDefault="00372B53" w:rsidP="00E94E3E">
            <w:pPr>
              <w:pStyle w:val="ListParagraph"/>
              <w:numPr>
                <w:ilvl w:val="0"/>
                <w:numId w:val="1"/>
              </w:numPr>
              <w:tabs>
                <w:tab w:val="left" w:leader="dot" w:pos="4500"/>
                <w:tab w:val="left" w:leader="dot" w:pos="864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E3E">
              <w:rPr>
                <w:rFonts w:ascii="Times New Roman" w:hAnsi="Times New Roman" w:cs="Times New Roman"/>
                <w:i/>
                <w:sz w:val="26"/>
                <w:szCs w:val="26"/>
              </w:rPr>
              <w:t>PGS.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94E3E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iến sĩ</w:t>
            </w:r>
            <w:r w:rsidRPr="00E94E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Thái Văn Vinh</w:t>
            </w:r>
          </w:p>
        </w:tc>
      </w:tr>
      <w:tr w:rsidR="00372B53" w:rsidTr="00372B53">
        <w:tc>
          <w:tcPr>
            <w:tcW w:w="1710" w:type="dxa"/>
          </w:tcPr>
          <w:p w:rsidR="00372B53" w:rsidRDefault="00372B53" w:rsidP="00E94E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</w:t>
            </w:r>
            <w:r w:rsidRPr="00365955">
              <w:rPr>
                <w:rFonts w:ascii="Times New Roman" w:hAnsi="Times New Roman" w:cs="Times New Roman"/>
                <w:sz w:val="26"/>
                <w:szCs w:val="26"/>
              </w:rPr>
              <w:t>0 – 09:40</w:t>
            </w:r>
          </w:p>
          <w:p w:rsidR="00C85E94" w:rsidRPr="00365955" w:rsidRDefault="00C85E94" w:rsidP="00C85E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 phút)</w:t>
            </w:r>
          </w:p>
        </w:tc>
        <w:tc>
          <w:tcPr>
            <w:tcW w:w="6930" w:type="dxa"/>
          </w:tcPr>
          <w:p w:rsidR="00372B53" w:rsidRDefault="00372B53" w:rsidP="00E94E3E">
            <w:pPr>
              <w:tabs>
                <w:tab w:val="left" w:leader="dot" w:pos="4500"/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Phát biểu tham luận</w:t>
            </w:r>
          </w:p>
          <w:p w:rsidR="00372B53" w:rsidRPr="00E94E3E" w:rsidRDefault="00372B53" w:rsidP="00E94E3E">
            <w:pPr>
              <w:pStyle w:val="ListParagraph"/>
              <w:numPr>
                <w:ilvl w:val="0"/>
                <w:numId w:val="1"/>
              </w:numPr>
              <w:tabs>
                <w:tab w:val="left" w:leader="dot" w:pos="4500"/>
                <w:tab w:val="left" w:leader="dot" w:pos="864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E3E">
              <w:rPr>
                <w:rFonts w:ascii="Times New Roman" w:hAnsi="Times New Roman" w:cs="Times New Roman"/>
                <w:i/>
                <w:sz w:val="26"/>
                <w:szCs w:val="26"/>
              </w:rPr>
              <w:t>Ông Ngô Đức Huy – Chủ tịch Hội Khoa học Kinh tế Hà Tĩnh - Nguyên Bí thư Thành ủy Hà Tĩnh</w:t>
            </w:r>
          </w:p>
        </w:tc>
      </w:tr>
      <w:tr w:rsidR="00372B53" w:rsidTr="00372B53">
        <w:tc>
          <w:tcPr>
            <w:tcW w:w="1710" w:type="dxa"/>
          </w:tcPr>
          <w:p w:rsidR="00372B53" w:rsidRPr="00365955" w:rsidRDefault="00372B53" w:rsidP="00686A5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09:40 – 10:4</w:t>
            </w:r>
            <w:r w:rsidRPr="003659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30" w:type="dxa"/>
          </w:tcPr>
          <w:p w:rsidR="00372B53" w:rsidRPr="00686A56" w:rsidRDefault="00372B53" w:rsidP="00686A56">
            <w:pPr>
              <w:tabs>
                <w:tab w:val="left" w:leader="dot" w:pos="4500"/>
                <w:tab w:val="left" w:leader="dot" w:pos="8640"/>
              </w:tabs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A56">
              <w:rPr>
                <w:rFonts w:ascii="Times New Roman" w:eastAsia="Calibri" w:hAnsi="Times New Roman" w:cs="Times New Roman"/>
                <w:sz w:val="26"/>
                <w:szCs w:val="26"/>
              </w:rPr>
              <w:t>Thảo luận và góp ý của đại biểu về:</w:t>
            </w:r>
          </w:p>
          <w:p w:rsidR="00372B53" w:rsidRPr="00686A56" w:rsidRDefault="00372B53" w:rsidP="00686A56">
            <w:pPr>
              <w:numPr>
                <w:ilvl w:val="2"/>
                <w:numId w:val="2"/>
              </w:numPr>
              <w:ind w:left="522" w:hanging="2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A56">
              <w:rPr>
                <w:rFonts w:ascii="Times New Roman" w:eastAsia="Calibri" w:hAnsi="Times New Roman" w:cs="Times New Roman"/>
                <w:sz w:val="26"/>
                <w:szCs w:val="26"/>
              </w:rPr>
              <w:t>Hạ tầng giao thông và cảng biển</w:t>
            </w:r>
          </w:p>
          <w:p w:rsidR="00372B53" w:rsidRPr="00686A56" w:rsidRDefault="00372B53" w:rsidP="00686A56">
            <w:pPr>
              <w:numPr>
                <w:ilvl w:val="2"/>
                <w:numId w:val="2"/>
              </w:numPr>
              <w:ind w:left="522" w:hanging="2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A56">
              <w:rPr>
                <w:rFonts w:ascii="Times New Roman" w:eastAsia="Calibri" w:hAnsi="Times New Roman" w:cs="Times New Roman"/>
                <w:sz w:val="26"/>
                <w:szCs w:val="26"/>
              </w:rPr>
              <w:t>Hải quan</w:t>
            </w:r>
          </w:p>
          <w:p w:rsidR="00372B53" w:rsidRDefault="00372B53" w:rsidP="00686A56">
            <w:pPr>
              <w:numPr>
                <w:ilvl w:val="2"/>
                <w:numId w:val="2"/>
              </w:numPr>
              <w:ind w:left="522" w:hanging="2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A56">
              <w:rPr>
                <w:rFonts w:ascii="Times New Roman" w:eastAsia="Calibri" w:hAnsi="Times New Roman" w:cs="Times New Roman"/>
                <w:sz w:val="26"/>
                <w:szCs w:val="26"/>
              </w:rPr>
              <w:t>Logistic</w:t>
            </w:r>
          </w:p>
          <w:p w:rsidR="00372B53" w:rsidRPr="009751B2" w:rsidRDefault="00372B53" w:rsidP="009751B2">
            <w:pPr>
              <w:numPr>
                <w:ilvl w:val="2"/>
                <w:numId w:val="2"/>
              </w:numPr>
              <w:spacing w:after="120"/>
              <w:ind w:left="533" w:hanging="2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A56">
              <w:rPr>
                <w:rFonts w:ascii="Times New Roman" w:eastAsia="Calibri" w:hAnsi="Times New Roman" w:cs="Times New Roman"/>
                <w:sz w:val="26"/>
                <w:szCs w:val="26"/>
              </w:rPr>
              <w:t>Cơ hội cho các doanh nghiệp địa phương đầu tư và kinh doanh khai thác dịch vụ dọc theo hành lang.</w:t>
            </w:r>
          </w:p>
        </w:tc>
      </w:tr>
      <w:tr w:rsidR="00372B53" w:rsidTr="00372B53">
        <w:tc>
          <w:tcPr>
            <w:tcW w:w="1710" w:type="dxa"/>
          </w:tcPr>
          <w:p w:rsidR="00372B53" w:rsidRPr="000B7362" w:rsidRDefault="00372B53" w:rsidP="00686A56">
            <w:pPr>
              <w:tabs>
                <w:tab w:val="left" w:leader="dot" w:pos="4500"/>
                <w:tab w:val="left" w:leader="dot" w:pos="864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0 - 1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0:5</w:t>
            </w: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30" w:type="dxa"/>
          </w:tcPr>
          <w:p w:rsidR="00372B53" w:rsidRPr="000B7362" w:rsidRDefault="00372B53" w:rsidP="00313BC6">
            <w:pPr>
              <w:tabs>
                <w:tab w:val="left" w:leader="dot" w:pos="4500"/>
                <w:tab w:val="left" w:leader="dot" w:pos="8640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Lễ ký kết thỏa thuận hợp tác chung giữa Chi hội Bắc Trung Bộ của BAOOV với :</w:t>
            </w:r>
          </w:p>
          <w:p w:rsidR="00372B53" w:rsidRPr="000B7362" w:rsidRDefault="00372B53" w:rsidP="00686A56">
            <w:pPr>
              <w:numPr>
                <w:ilvl w:val="2"/>
                <w:numId w:val="2"/>
              </w:numPr>
              <w:ind w:left="522" w:hanging="2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Hiệp hội Doanh nghiệp Nghệ Tĩnh tại TP.HCM</w:t>
            </w:r>
          </w:p>
          <w:p w:rsidR="00372B53" w:rsidRPr="000B7362" w:rsidRDefault="00372B53" w:rsidP="00686A56">
            <w:pPr>
              <w:numPr>
                <w:ilvl w:val="2"/>
                <w:numId w:val="2"/>
              </w:numPr>
              <w:ind w:left="522" w:hanging="2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Hiệp hội Doanh nghiệp tỉnh Nghệ An</w:t>
            </w:r>
          </w:p>
          <w:p w:rsidR="00372B53" w:rsidRPr="00686A56" w:rsidRDefault="00372B53" w:rsidP="00686A56">
            <w:pPr>
              <w:numPr>
                <w:ilvl w:val="2"/>
                <w:numId w:val="2"/>
              </w:numPr>
              <w:spacing w:after="120"/>
              <w:ind w:left="533" w:hanging="2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Hiệp hội Doanh nghiệp tỉnh Hà Tĩnh</w:t>
            </w:r>
          </w:p>
        </w:tc>
      </w:tr>
      <w:tr w:rsidR="00372B53" w:rsidTr="00372B53">
        <w:tc>
          <w:tcPr>
            <w:tcW w:w="1710" w:type="dxa"/>
          </w:tcPr>
          <w:p w:rsidR="00372B53" w:rsidRPr="000B7362" w:rsidRDefault="00372B53" w:rsidP="00313BC6">
            <w:pPr>
              <w:tabs>
                <w:tab w:val="left" w:leader="dot" w:pos="4500"/>
                <w:tab w:val="left" w:leader="dot" w:pos="864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10:50 - 11:0</w:t>
            </w: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30" w:type="dxa"/>
          </w:tcPr>
          <w:p w:rsidR="00372B53" w:rsidRPr="000B7362" w:rsidRDefault="00372B53" w:rsidP="00372B53">
            <w:pPr>
              <w:tabs>
                <w:tab w:val="left" w:leader="dot" w:pos="4500"/>
                <w:tab w:val="left" w:leader="dot" w:pos="864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Lễ ký kết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MOU</w:t>
            </w:r>
            <w:r w:rsidRPr="000B73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thuê đất Khu công nghiệp Gia Lách, huyện Nghi Xuân, Hà Tĩnh.</w:t>
            </w:r>
          </w:p>
        </w:tc>
      </w:tr>
      <w:tr w:rsidR="00372B53" w:rsidTr="00372B53">
        <w:tc>
          <w:tcPr>
            <w:tcW w:w="1710" w:type="dxa"/>
          </w:tcPr>
          <w:p w:rsidR="00C85E94" w:rsidRDefault="00372B53" w:rsidP="00686A5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– 11:1</w:t>
            </w:r>
            <w:r w:rsidRPr="003659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72B53" w:rsidRPr="00365955" w:rsidRDefault="00C85E94" w:rsidP="00C85E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 phút)</w:t>
            </w:r>
          </w:p>
        </w:tc>
        <w:tc>
          <w:tcPr>
            <w:tcW w:w="6930" w:type="dxa"/>
          </w:tcPr>
          <w:p w:rsidR="00372B53" w:rsidRDefault="00372B53" w:rsidP="00313BC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Phát biểu tổng kết </w:t>
            </w:r>
          </w:p>
          <w:p w:rsidR="00372B53" w:rsidRPr="00484E18" w:rsidRDefault="00372B53" w:rsidP="002C6F6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84E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Ông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Nguyễn Công Chính</w:t>
            </w:r>
            <w:r w:rsidRPr="00484E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Ủy viên Ban Thường vụ </w:t>
            </w:r>
            <w:r w:rsidR="00A233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BAOOV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Chi hội trưởng Bắc Trung Bộ</w:t>
            </w:r>
          </w:p>
        </w:tc>
      </w:tr>
      <w:tr w:rsidR="00372B53" w:rsidRPr="00FA4819" w:rsidTr="00372B53">
        <w:tc>
          <w:tcPr>
            <w:tcW w:w="1710" w:type="dxa"/>
          </w:tcPr>
          <w:p w:rsidR="00372B53" w:rsidRPr="00FA4819" w:rsidRDefault="00372B53" w:rsidP="00686A5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A48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1:1</w:t>
            </w:r>
            <w:r w:rsidRPr="00FA48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5E94">
              <w:rPr>
                <w:rFonts w:ascii="Times New Roman" w:hAnsi="Times New Roman" w:cs="Times New Roman"/>
                <w:sz w:val="26"/>
                <w:szCs w:val="26"/>
              </w:rPr>
              <w:t>-12:0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30" w:type="dxa"/>
          </w:tcPr>
          <w:p w:rsidR="00372B53" w:rsidRPr="00FA4819" w:rsidRDefault="00372B53" w:rsidP="00686A5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Ăn trưa và tiễn Đại biểu</w:t>
            </w:r>
          </w:p>
        </w:tc>
      </w:tr>
    </w:tbl>
    <w:p w:rsidR="00D605DE" w:rsidRDefault="00D605DE"/>
    <w:sectPr w:rsidR="00D605DE" w:rsidSect="00372B53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0D" w:rsidRDefault="00117B0D" w:rsidP="00485826">
      <w:pPr>
        <w:spacing w:after="0" w:line="240" w:lineRule="auto"/>
      </w:pPr>
      <w:r>
        <w:separator/>
      </w:r>
    </w:p>
  </w:endnote>
  <w:endnote w:type="continuationSeparator" w:id="0">
    <w:p w:rsidR="00117B0D" w:rsidRDefault="00117B0D" w:rsidP="0048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0D" w:rsidRDefault="00117B0D" w:rsidP="00485826">
      <w:pPr>
        <w:spacing w:after="0" w:line="240" w:lineRule="auto"/>
      </w:pPr>
      <w:r>
        <w:separator/>
      </w:r>
    </w:p>
  </w:footnote>
  <w:footnote w:type="continuationSeparator" w:id="0">
    <w:p w:rsidR="00117B0D" w:rsidRDefault="00117B0D" w:rsidP="0048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26" w:rsidRDefault="00485826">
    <w:pPr>
      <w:pStyle w:val="Header"/>
    </w:pPr>
    <w:r w:rsidRPr="0048582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-527050</wp:posOffset>
          </wp:positionH>
          <wp:positionV relativeFrom="paragraph">
            <wp:posOffset>-327660</wp:posOffset>
          </wp:positionV>
          <wp:extent cx="2730500" cy="852805"/>
          <wp:effectExtent l="19050" t="0" r="0" b="0"/>
          <wp:wrapSquare wrapText="bothSides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rcRect t="15646" b="13572"/>
                  <a:stretch>
                    <a:fillRect/>
                  </a:stretch>
                </pic:blipFill>
                <pic:spPr>
                  <a:xfrm>
                    <a:off x="0" y="0"/>
                    <a:ext cx="273050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45B"/>
    <w:multiLevelType w:val="hybridMultilevel"/>
    <w:tmpl w:val="58BCA818"/>
    <w:lvl w:ilvl="0" w:tplc="682CEA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590EFF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9A875B2">
      <w:start w:val="1"/>
      <w:numFmt w:val="bullet"/>
      <w:lvlText w:val="+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51FF"/>
    <w:multiLevelType w:val="hybridMultilevel"/>
    <w:tmpl w:val="08421390"/>
    <w:lvl w:ilvl="0" w:tplc="1938E53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90C94"/>
    <w:multiLevelType w:val="hybridMultilevel"/>
    <w:tmpl w:val="561E0E1C"/>
    <w:lvl w:ilvl="0" w:tplc="B2285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247"/>
    <w:rsid w:val="00092109"/>
    <w:rsid w:val="000D4BFF"/>
    <w:rsid w:val="00117B0D"/>
    <w:rsid w:val="00143A63"/>
    <w:rsid w:val="0026191B"/>
    <w:rsid w:val="00292A84"/>
    <w:rsid w:val="002C4916"/>
    <w:rsid w:val="002C6F66"/>
    <w:rsid w:val="00346832"/>
    <w:rsid w:val="00365955"/>
    <w:rsid w:val="00372B53"/>
    <w:rsid w:val="003E72CC"/>
    <w:rsid w:val="00470524"/>
    <w:rsid w:val="004737C0"/>
    <w:rsid w:val="00484E18"/>
    <w:rsid w:val="00485826"/>
    <w:rsid w:val="004D1B50"/>
    <w:rsid w:val="0055424C"/>
    <w:rsid w:val="005E6EF3"/>
    <w:rsid w:val="00686A56"/>
    <w:rsid w:val="006910F1"/>
    <w:rsid w:val="00755603"/>
    <w:rsid w:val="008131E8"/>
    <w:rsid w:val="00884718"/>
    <w:rsid w:val="009751B2"/>
    <w:rsid w:val="009B6903"/>
    <w:rsid w:val="00A233DA"/>
    <w:rsid w:val="00AD6FF2"/>
    <w:rsid w:val="00B8145E"/>
    <w:rsid w:val="00B90247"/>
    <w:rsid w:val="00B9556E"/>
    <w:rsid w:val="00C011A0"/>
    <w:rsid w:val="00C21C98"/>
    <w:rsid w:val="00C85E94"/>
    <w:rsid w:val="00D605DE"/>
    <w:rsid w:val="00DF7541"/>
    <w:rsid w:val="00E40C2A"/>
    <w:rsid w:val="00E94E3E"/>
    <w:rsid w:val="00EA38D5"/>
    <w:rsid w:val="00ED304C"/>
    <w:rsid w:val="00FA4819"/>
    <w:rsid w:val="00FD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826"/>
  </w:style>
  <w:style w:type="paragraph" w:styleId="Footer">
    <w:name w:val="footer"/>
    <w:basedOn w:val="Normal"/>
    <w:link w:val="FooterChar"/>
    <w:uiPriority w:val="99"/>
    <w:semiHidden/>
    <w:unhideWhenUsed/>
    <w:rsid w:val="0048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X453M</dc:creator>
  <cp:lastModifiedBy>X453M</cp:lastModifiedBy>
  <cp:revision>4</cp:revision>
  <cp:lastPrinted>2018-12-18T06:03:00Z</cp:lastPrinted>
  <dcterms:created xsi:type="dcterms:W3CDTF">2018-12-23T05:42:00Z</dcterms:created>
  <dcterms:modified xsi:type="dcterms:W3CDTF">2018-12-24T07:52:00Z</dcterms:modified>
</cp:coreProperties>
</file>